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22B1" w:rsidRPr="00DD56C2" w:rsidRDefault="006922B1" w:rsidP="006922B1">
      <w:pPr>
        <w:rPr>
          <w:rFonts w:ascii="Times New Roman" w:hAnsi="Times New Roman"/>
        </w:rPr>
      </w:pPr>
      <w:r w:rsidRPr="00DD56C2">
        <w:rPr>
          <w:rFonts w:ascii="Times New Roman" w:hAnsi="Times New Roman"/>
          <w:noProof/>
          <w:lang w:eastAsia="ru-RU"/>
        </w:rPr>
        <w:drawing>
          <wp:inline distT="0" distB="0" distL="0" distR="0" wp14:anchorId="07701353" wp14:editId="71A2036F">
            <wp:extent cx="1343025" cy="361950"/>
            <wp:effectExtent l="0" t="0" r="9525" b="0"/>
            <wp:docPr id="1" name="Рисунок 1" descr="Описание: http://portal/docs_knowledge/Logotip_siniy_bez_podlozhki%5B1%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http://portal/docs_knowledge/Logotip_siniy_bez_podlozhki%5B1%5D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6922B1" w:rsidRPr="00DD56C2" w:rsidRDefault="00DA2007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Извещение о проведении</w:t>
      </w:r>
    </w:p>
    <w:p w:rsidR="006922B1" w:rsidRPr="00DD56C2" w:rsidRDefault="00C327B9" w:rsidP="006922B1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к</w:t>
      </w:r>
      <w:r w:rsidR="00270CA6" w:rsidRPr="00DD56C2">
        <w:rPr>
          <w:rFonts w:ascii="Times New Roman" w:hAnsi="Times New Roman"/>
          <w:b/>
        </w:rPr>
        <w:t>онкурентных переговоров</w:t>
      </w:r>
    </w:p>
    <w:p w:rsidR="006922B1" w:rsidRPr="00DD56C2" w:rsidRDefault="006922B1" w:rsidP="006922B1">
      <w:pPr>
        <w:jc w:val="center"/>
        <w:rPr>
          <w:rFonts w:ascii="Times New Roman" w:hAnsi="Times New Roman"/>
          <w:b/>
        </w:rPr>
      </w:pPr>
      <w:r w:rsidRPr="00DD56C2">
        <w:rPr>
          <w:rFonts w:ascii="Times New Roman" w:hAnsi="Times New Roman"/>
          <w:b/>
        </w:rPr>
        <w:t>№</w:t>
      </w:r>
      <w:r w:rsidR="000C561E">
        <w:rPr>
          <w:rFonts w:ascii="Times New Roman" w:hAnsi="Times New Roman"/>
          <w:b/>
        </w:rPr>
        <w:t>176</w:t>
      </w:r>
      <w:r w:rsidR="00734315">
        <w:rPr>
          <w:rFonts w:ascii="Times New Roman" w:hAnsi="Times New Roman"/>
          <w:b/>
        </w:rPr>
        <w:t>7</w:t>
      </w:r>
      <w:r w:rsidR="00734315" w:rsidRPr="00734315">
        <w:rPr>
          <w:rFonts w:ascii="Times New Roman" w:hAnsi="Times New Roman"/>
          <w:b/>
        </w:rPr>
        <w:t>2</w:t>
      </w:r>
      <w:r w:rsidR="00270CA6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  <w:b/>
        </w:rPr>
        <w:t xml:space="preserve"> от «</w:t>
      </w:r>
      <w:r w:rsidR="005364E1" w:rsidRPr="005364E1">
        <w:rPr>
          <w:rFonts w:ascii="Times New Roman" w:hAnsi="Times New Roman"/>
          <w:b/>
        </w:rPr>
        <w:t>20</w:t>
      </w:r>
      <w:r w:rsidR="00BE20FA">
        <w:rPr>
          <w:rFonts w:ascii="Times New Roman" w:hAnsi="Times New Roman"/>
          <w:b/>
        </w:rPr>
        <w:t>»</w:t>
      </w:r>
      <w:r w:rsidR="00270CA6" w:rsidRPr="00DD56C2">
        <w:rPr>
          <w:rFonts w:ascii="Times New Roman" w:hAnsi="Times New Roman"/>
          <w:b/>
        </w:rPr>
        <w:t xml:space="preserve"> </w:t>
      </w:r>
      <w:r w:rsidR="00052B3A">
        <w:rPr>
          <w:rFonts w:ascii="Times New Roman" w:hAnsi="Times New Roman"/>
          <w:b/>
        </w:rPr>
        <w:t>марта</w:t>
      </w:r>
      <w:r w:rsidR="00270CA6" w:rsidRPr="00DD56C2">
        <w:rPr>
          <w:rFonts w:ascii="Times New Roman" w:hAnsi="Times New Roman"/>
          <w:b/>
        </w:rPr>
        <w:t xml:space="preserve"> </w:t>
      </w:r>
      <w:r w:rsidR="008F6A84">
        <w:rPr>
          <w:rFonts w:ascii="Times New Roman" w:hAnsi="Times New Roman"/>
          <w:b/>
        </w:rPr>
        <w:t xml:space="preserve"> 201</w:t>
      </w:r>
      <w:r w:rsidR="00102910">
        <w:rPr>
          <w:rFonts w:ascii="Times New Roman" w:hAnsi="Times New Roman"/>
          <w:b/>
        </w:rPr>
        <w:t>7</w:t>
      </w:r>
      <w:r w:rsidRPr="00DD56C2">
        <w:rPr>
          <w:rFonts w:ascii="Times New Roman" w:hAnsi="Times New Roman"/>
          <w:b/>
        </w:rPr>
        <w:t>г.</w:t>
      </w:r>
    </w:p>
    <w:p w:rsidR="006922B1" w:rsidRPr="00DD56C2" w:rsidRDefault="006922B1" w:rsidP="006922B1">
      <w:pPr>
        <w:rPr>
          <w:rFonts w:ascii="Times New Roman" w:hAnsi="Times New Roman"/>
        </w:rPr>
      </w:pPr>
    </w:p>
    <w:p w:rsidR="001E39F3" w:rsidRPr="00C6364F" w:rsidRDefault="001E39F3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Предмет закупки:</w:t>
      </w:r>
      <w:r w:rsidRPr="00DD56C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Право заключения договора на строительно-монтажные и пуско-наладочные работы</w:t>
      </w:r>
      <w:r w:rsidRPr="00DD56C2">
        <w:rPr>
          <w:rFonts w:ascii="Times New Roman" w:hAnsi="Times New Roman"/>
        </w:rPr>
        <w:t xml:space="preserve"> в соответствии с</w:t>
      </w:r>
      <w:r>
        <w:rPr>
          <w:rFonts w:ascii="Times New Roman" w:hAnsi="Times New Roman"/>
        </w:rPr>
        <w:t xml:space="preserve"> техническим заданием для нужд </w:t>
      </w:r>
      <w:r w:rsidRPr="00DD56C2">
        <w:rPr>
          <w:rFonts w:ascii="Times New Roman" w:hAnsi="Times New Roman"/>
        </w:rPr>
        <w:t>АО "Воентелеком"</w:t>
      </w:r>
      <w:r w:rsidR="006037E4">
        <w:rPr>
          <w:rFonts w:ascii="Times New Roman" w:hAnsi="Times New Roman"/>
        </w:rPr>
        <w:t xml:space="preserve"> </w:t>
      </w:r>
      <w:r w:rsidR="00050EB7" w:rsidRPr="00050EB7">
        <w:rPr>
          <w:rFonts w:ascii="Times New Roman" w:hAnsi="Times New Roman"/>
        </w:rPr>
        <w:t>(</w:t>
      </w:r>
      <w:r w:rsidR="00403724" w:rsidRPr="00403724">
        <w:rPr>
          <w:rFonts w:ascii="Times New Roman" w:hAnsi="Times New Roman"/>
        </w:rPr>
        <w:t>Сибирь-1 (2)</w:t>
      </w:r>
      <w:r w:rsidR="00050EB7" w:rsidRPr="00050EB7">
        <w:rPr>
          <w:rFonts w:ascii="Times New Roman" w:hAnsi="Times New Roman"/>
        </w:rPr>
        <w:t>)</w:t>
      </w:r>
      <w:r w:rsidR="008C5F36">
        <w:rPr>
          <w:rFonts w:ascii="Times New Roman" w:hAnsi="Times New Roman"/>
        </w:rPr>
        <w:t>.</w:t>
      </w:r>
    </w:p>
    <w:p w:rsidR="006922B1" w:rsidRPr="00DD56C2" w:rsidRDefault="006922B1" w:rsidP="005A3EE4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Способ закупки:</w:t>
      </w:r>
      <w:r w:rsidRPr="00DD56C2">
        <w:rPr>
          <w:rFonts w:ascii="Times New Roman" w:hAnsi="Times New Roman"/>
        </w:rPr>
        <w:t xml:space="preserve"> </w:t>
      </w:r>
      <w:r w:rsidR="00270CA6" w:rsidRPr="00DD56C2">
        <w:rPr>
          <w:rFonts w:ascii="Times New Roman" w:hAnsi="Times New Roman"/>
        </w:rPr>
        <w:t>Конкурентные переговоры</w:t>
      </w:r>
      <w:r w:rsidRPr="00DD56C2">
        <w:rPr>
          <w:rFonts w:ascii="Times New Roman" w:hAnsi="Times New Roman"/>
        </w:rPr>
        <w:t xml:space="preserve"> </w:t>
      </w:r>
      <w:r w:rsidR="00F3156C" w:rsidRPr="00DD56C2">
        <w:rPr>
          <w:rFonts w:ascii="Times New Roman" w:hAnsi="Times New Roman"/>
        </w:rPr>
        <w:t>с ограниченным количеством участников процедуры, допускаются только участники успешно прошедшие ПКО (Протокол</w:t>
      </w:r>
      <w:r w:rsidR="009249FE">
        <w:rPr>
          <w:rFonts w:ascii="Times New Roman" w:hAnsi="Times New Roman"/>
        </w:rPr>
        <w:t xml:space="preserve"> закупочной комиссии </w:t>
      </w:r>
      <w:r w:rsidR="001E39F3">
        <w:rPr>
          <w:rFonts w:ascii="Times New Roman" w:hAnsi="Times New Roman"/>
        </w:rPr>
        <w:t xml:space="preserve">№ </w:t>
      </w:r>
      <w:r w:rsidR="00F7162B">
        <w:rPr>
          <w:rFonts w:ascii="Times New Roman" w:hAnsi="Times New Roman"/>
        </w:rPr>
        <w:t>ЗК-309/16 от 15.09.201</w:t>
      </w:r>
      <w:r w:rsidR="00F7162B" w:rsidRPr="00F7162B">
        <w:rPr>
          <w:rFonts w:ascii="Times New Roman" w:hAnsi="Times New Roman"/>
        </w:rPr>
        <w:t>6</w:t>
      </w:r>
      <w:r w:rsidR="00F3156C" w:rsidRPr="00DD56C2">
        <w:rPr>
          <w:rFonts w:ascii="Times New Roman" w:hAnsi="Times New Roman"/>
        </w:rPr>
        <w:t>)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Заказчик:</w:t>
      </w:r>
      <w:r w:rsidRPr="00E43215">
        <w:rPr>
          <w:rFonts w:ascii="Times New Roman" w:hAnsi="Times New Roman"/>
        </w:rPr>
        <w:t xml:space="preserve"> Акционерное общество «Воентелеком»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Юридический и почтовый адрес:</w:t>
      </w:r>
      <w:r w:rsidRPr="00E43215">
        <w:rPr>
          <w:rFonts w:ascii="Times New Roman" w:hAnsi="Times New Roman"/>
        </w:rPr>
        <w:t xml:space="preserve"> 107014, г. Москва, ул. Большая Оленья, д. 15А, стр. 1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+ 7 (495) 609-50-05;  факс: +7 (495) 609-51-52 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hyperlink r:id="rId7" w:history="1">
        <w:r w:rsidRPr="00E43215">
          <w:rPr>
            <w:rStyle w:val="a4"/>
          </w:rPr>
          <w:t>info@voentelecom.ru</w:t>
        </w:r>
      </w:hyperlink>
      <w:r w:rsidRPr="00E43215">
        <w:rPr>
          <w:rFonts w:ascii="Times New Roman" w:hAnsi="Times New Roman"/>
        </w:rPr>
        <w:t xml:space="preserve">  </w:t>
      </w:r>
    </w:p>
    <w:p w:rsidR="00055B4B" w:rsidRPr="00E43215" w:rsidRDefault="0058733B" w:rsidP="005A3EE4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К</w:t>
      </w:r>
      <w:r w:rsidR="00682B38">
        <w:rPr>
          <w:rFonts w:ascii="Times New Roman" w:hAnsi="Times New Roman"/>
          <w:b/>
        </w:rPr>
        <w:t xml:space="preserve">онтактное </w:t>
      </w:r>
      <w:r w:rsidR="00055B4B" w:rsidRPr="00E43215">
        <w:rPr>
          <w:rFonts w:ascii="Times New Roman" w:hAnsi="Times New Roman"/>
          <w:b/>
        </w:rPr>
        <w:t>лицо:</w:t>
      </w:r>
      <w:r w:rsidR="00055B4B" w:rsidRPr="00E43215">
        <w:rPr>
          <w:rFonts w:ascii="Times New Roman" w:hAnsi="Times New Roman"/>
        </w:rPr>
        <w:t xml:space="preserve"> Исхакова Ленара Ринатовна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Тел.:</w:t>
      </w:r>
      <w:r w:rsidRPr="00E43215">
        <w:rPr>
          <w:rFonts w:ascii="Times New Roman" w:hAnsi="Times New Roman"/>
        </w:rPr>
        <w:t xml:space="preserve"> +7 (495) 609-50-05 доб.77977</w:t>
      </w: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>E-</w:t>
      </w:r>
      <w:proofErr w:type="spellStart"/>
      <w:r w:rsidRPr="00E43215">
        <w:rPr>
          <w:rFonts w:ascii="Times New Roman" w:hAnsi="Times New Roman"/>
          <w:b/>
        </w:rPr>
        <w:t>mail</w:t>
      </w:r>
      <w:proofErr w:type="spellEnd"/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l.iskhakova@voentelecom.ru</w:t>
      </w:r>
    </w:p>
    <w:p w:rsidR="00055B4B" w:rsidRDefault="00055B4B" w:rsidP="005A3EE4">
      <w:pPr>
        <w:jc w:val="both"/>
        <w:rPr>
          <w:rFonts w:ascii="Times New Roman" w:hAnsi="Times New Roman"/>
          <w:b/>
        </w:rPr>
      </w:pPr>
    </w:p>
    <w:p w:rsidR="00055B4B" w:rsidRPr="00E43215" w:rsidRDefault="00055B4B" w:rsidP="005A3EE4">
      <w:pPr>
        <w:jc w:val="both"/>
        <w:rPr>
          <w:rFonts w:ascii="Times New Roman" w:hAnsi="Times New Roman"/>
        </w:rPr>
      </w:pPr>
      <w:r w:rsidRPr="00E43215">
        <w:rPr>
          <w:rFonts w:ascii="Times New Roman" w:hAnsi="Times New Roman"/>
          <w:b/>
        </w:rPr>
        <w:t xml:space="preserve">Начальная (максимальная) цена договора </w:t>
      </w:r>
      <w:r w:rsidRPr="00E43215">
        <w:rPr>
          <w:rFonts w:ascii="Times New Roman" w:hAnsi="Times New Roman"/>
        </w:rPr>
        <w:t>(включая НДС)</w:t>
      </w:r>
      <w:r w:rsidRPr="00E43215">
        <w:rPr>
          <w:rFonts w:ascii="Times New Roman" w:hAnsi="Times New Roman"/>
          <w:b/>
        </w:rPr>
        <w:t>:</w:t>
      </w:r>
      <w:r w:rsidRPr="00E43215">
        <w:rPr>
          <w:rFonts w:ascii="Times New Roman" w:hAnsi="Times New Roman"/>
        </w:rPr>
        <w:t xml:space="preserve"> </w:t>
      </w:r>
      <w:r w:rsidR="00881BFD" w:rsidRPr="00881BFD">
        <w:rPr>
          <w:rFonts w:ascii="Times New Roman" w:hAnsi="Times New Roman"/>
        </w:rPr>
        <w:t>6 752 952,24</w:t>
      </w:r>
      <w:r w:rsidRPr="00E43215">
        <w:rPr>
          <w:rFonts w:ascii="Times New Roman" w:hAnsi="Times New Roman"/>
        </w:rPr>
        <w:t xml:space="preserve"> (</w:t>
      </w:r>
      <w:r w:rsidR="00E625EE">
        <w:rPr>
          <w:rFonts w:ascii="Times New Roman" w:hAnsi="Times New Roman"/>
        </w:rPr>
        <w:t>Шесть миллионов</w:t>
      </w:r>
      <w:r w:rsidRPr="00E43215">
        <w:rPr>
          <w:rFonts w:ascii="Times New Roman" w:hAnsi="Times New Roman"/>
        </w:rPr>
        <w:t xml:space="preserve"> </w:t>
      </w:r>
      <w:r w:rsidR="00E625EE">
        <w:rPr>
          <w:rFonts w:ascii="Times New Roman" w:hAnsi="Times New Roman"/>
        </w:rPr>
        <w:t>семьсот пятьдесят две</w:t>
      </w:r>
      <w:r w:rsidRPr="00E43215">
        <w:rPr>
          <w:rFonts w:ascii="Times New Roman" w:hAnsi="Times New Roman"/>
        </w:rPr>
        <w:t xml:space="preserve"> тысяч</w:t>
      </w:r>
      <w:r w:rsidR="00E625EE">
        <w:rPr>
          <w:rFonts w:ascii="Times New Roman" w:hAnsi="Times New Roman"/>
        </w:rPr>
        <w:t>и</w:t>
      </w:r>
      <w:r w:rsidRPr="00E43215">
        <w:rPr>
          <w:rFonts w:ascii="Times New Roman" w:hAnsi="Times New Roman"/>
        </w:rPr>
        <w:t xml:space="preserve"> </w:t>
      </w:r>
      <w:r w:rsidR="00E625EE">
        <w:rPr>
          <w:rFonts w:ascii="Times New Roman" w:hAnsi="Times New Roman"/>
        </w:rPr>
        <w:t>девятисот пятьдесят два</w:t>
      </w:r>
      <w:r w:rsidR="003C58DD">
        <w:rPr>
          <w:rFonts w:ascii="Times New Roman" w:hAnsi="Times New Roman"/>
        </w:rPr>
        <w:t xml:space="preserve"> рубл</w:t>
      </w:r>
      <w:r w:rsidR="000C561E">
        <w:rPr>
          <w:rFonts w:ascii="Times New Roman" w:hAnsi="Times New Roman"/>
        </w:rPr>
        <w:t>я</w:t>
      </w:r>
      <w:r w:rsidRPr="00E43215">
        <w:rPr>
          <w:rFonts w:ascii="Times New Roman" w:hAnsi="Times New Roman"/>
        </w:rPr>
        <w:t xml:space="preserve"> </w:t>
      </w:r>
      <w:r w:rsidR="00E625EE">
        <w:rPr>
          <w:rFonts w:ascii="Times New Roman" w:hAnsi="Times New Roman"/>
        </w:rPr>
        <w:t>24</w:t>
      </w:r>
      <w:r w:rsidR="006037E4">
        <w:rPr>
          <w:rFonts w:ascii="Times New Roman" w:hAnsi="Times New Roman"/>
        </w:rPr>
        <w:t xml:space="preserve"> копе</w:t>
      </w:r>
      <w:r w:rsidR="00E625EE">
        <w:rPr>
          <w:rFonts w:ascii="Times New Roman" w:hAnsi="Times New Roman"/>
        </w:rPr>
        <w:t>йки</w:t>
      </w:r>
      <w:r w:rsidRPr="00E43215">
        <w:rPr>
          <w:rFonts w:ascii="Times New Roman" w:hAnsi="Times New Roman"/>
        </w:rPr>
        <w:t xml:space="preserve">). </w:t>
      </w:r>
    </w:p>
    <w:p w:rsidR="006922B1" w:rsidRDefault="0088443F" w:rsidP="005A3EE4">
      <w:pPr>
        <w:jc w:val="both"/>
        <w:rPr>
          <w:rFonts w:ascii="Times New Roman" w:eastAsia="Times New Roman" w:hAnsi="Times New Roman"/>
        </w:rPr>
      </w:pPr>
      <w:r w:rsidRPr="0088443F">
        <w:rPr>
          <w:rFonts w:ascii="Times New Roman" w:eastAsia="Times New Roman" w:hAnsi="Times New Roman"/>
        </w:rPr>
        <w:t xml:space="preserve">Цена по каждому объекту не должна превышать начальную </w:t>
      </w:r>
      <w:r w:rsidR="001E39F3">
        <w:rPr>
          <w:rFonts w:ascii="Times New Roman" w:eastAsia="Times New Roman" w:hAnsi="Times New Roman"/>
        </w:rPr>
        <w:t>(</w:t>
      </w:r>
      <w:r w:rsidRPr="0088443F">
        <w:rPr>
          <w:rFonts w:ascii="Times New Roman" w:eastAsia="Times New Roman" w:hAnsi="Times New Roman"/>
        </w:rPr>
        <w:t>максимальную</w:t>
      </w:r>
      <w:r w:rsidR="001E39F3">
        <w:rPr>
          <w:rFonts w:ascii="Times New Roman" w:eastAsia="Times New Roman" w:hAnsi="Times New Roman"/>
        </w:rPr>
        <w:t>)</w:t>
      </w:r>
      <w:r w:rsidRPr="0088443F">
        <w:rPr>
          <w:rFonts w:ascii="Times New Roman" w:eastAsia="Times New Roman" w:hAnsi="Times New Roman"/>
        </w:rPr>
        <w:t xml:space="preserve"> цену этого объекта.</w:t>
      </w:r>
    </w:p>
    <w:p w:rsidR="001A25D5" w:rsidRPr="001A25D5" w:rsidRDefault="001A25D5" w:rsidP="001A25D5">
      <w:pPr>
        <w:jc w:val="both"/>
        <w:rPr>
          <w:rFonts w:ascii="Times New Roman" w:hAnsi="Times New Roman"/>
        </w:rPr>
      </w:pPr>
      <w:r w:rsidRPr="001A25D5">
        <w:rPr>
          <w:rFonts w:ascii="Times New Roman" w:hAnsi="Times New Roman"/>
        </w:rPr>
        <w:t xml:space="preserve">В </w:t>
      </w:r>
      <w:proofErr w:type="gramStart"/>
      <w:r w:rsidRPr="001A25D5">
        <w:rPr>
          <w:rFonts w:ascii="Times New Roman" w:hAnsi="Times New Roman"/>
        </w:rPr>
        <w:t>соответствии</w:t>
      </w:r>
      <w:proofErr w:type="gramEnd"/>
      <w:r w:rsidRPr="001A25D5">
        <w:rPr>
          <w:rFonts w:ascii="Times New Roman" w:hAnsi="Times New Roman"/>
        </w:rPr>
        <w:t xml:space="preserve"> со сметными расчетами (локальными сметами) начальная </w:t>
      </w:r>
      <w:r w:rsidR="001E39F3">
        <w:rPr>
          <w:rFonts w:ascii="Times New Roman" w:hAnsi="Times New Roman"/>
        </w:rPr>
        <w:t>(</w:t>
      </w:r>
      <w:r w:rsidRPr="001A25D5">
        <w:rPr>
          <w:rFonts w:ascii="Times New Roman" w:hAnsi="Times New Roman"/>
        </w:rPr>
        <w:t>максимальная</w:t>
      </w:r>
      <w:r w:rsidR="001E39F3">
        <w:rPr>
          <w:rFonts w:ascii="Times New Roman" w:hAnsi="Times New Roman"/>
        </w:rPr>
        <w:t>)</w:t>
      </w:r>
      <w:r w:rsidRPr="001A25D5">
        <w:rPr>
          <w:rFonts w:ascii="Times New Roman" w:hAnsi="Times New Roman"/>
        </w:rPr>
        <w:t xml:space="preserve"> цена по каждому объекту (виду работ на объекте) составляет:</w:t>
      </w:r>
    </w:p>
    <w:p w:rsidR="001A25D5" w:rsidRPr="00DF71BB" w:rsidRDefault="00F3151F" w:rsidP="001A25D5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</w:t>
      </w:r>
      <w:r w:rsidR="00EF5B99" w:rsidRPr="00DF71BB">
        <w:rPr>
          <w:rFonts w:ascii="Times New Roman" w:hAnsi="Times New Roman"/>
        </w:rPr>
        <w:t>2075</w:t>
      </w:r>
      <w:r w:rsidR="00876942" w:rsidRPr="00DF71BB">
        <w:rPr>
          <w:rFonts w:ascii="Times New Roman" w:hAnsi="Times New Roman"/>
        </w:rPr>
        <w:t xml:space="preserve"> (ЛКС</w:t>
      </w:r>
      <w:r w:rsidR="001A25D5" w:rsidRPr="00DF71BB">
        <w:rPr>
          <w:rFonts w:ascii="Times New Roman" w:hAnsi="Times New Roman"/>
        </w:rPr>
        <w:t xml:space="preserve">) – </w:t>
      </w:r>
      <w:r w:rsidR="00876942" w:rsidRPr="00DF71BB">
        <w:rPr>
          <w:rFonts w:ascii="Times New Roman" w:hAnsi="Times New Roman"/>
        </w:rPr>
        <w:t>298 669,01</w:t>
      </w:r>
      <w:r w:rsidR="001A25D5" w:rsidRPr="00DF71BB">
        <w:rPr>
          <w:rFonts w:ascii="Times New Roman" w:hAnsi="Times New Roman"/>
        </w:rPr>
        <w:t xml:space="preserve"> руб</w:t>
      </w:r>
      <w:r w:rsidR="001E39F3" w:rsidRPr="00DF71BB">
        <w:rPr>
          <w:rFonts w:ascii="Times New Roman" w:hAnsi="Times New Roman"/>
        </w:rPr>
        <w:t>.</w:t>
      </w:r>
      <w:r w:rsidR="006B7CC8" w:rsidRPr="00DF71BB">
        <w:rPr>
          <w:rFonts w:ascii="Times New Roman" w:hAnsi="Times New Roman"/>
        </w:rPr>
        <w:t>,</w:t>
      </w:r>
      <w:r w:rsidR="001E39F3" w:rsidRPr="00DF71BB">
        <w:t xml:space="preserve"> </w:t>
      </w:r>
      <w:r w:rsidR="001E39F3" w:rsidRPr="00DF71BB">
        <w:rPr>
          <w:rFonts w:ascii="Times New Roman" w:hAnsi="Times New Roman"/>
        </w:rPr>
        <w:t>включая НДС 18%</w:t>
      </w:r>
      <w:r w:rsidR="001A25D5" w:rsidRPr="00DF71BB">
        <w:rPr>
          <w:rFonts w:ascii="Times New Roman" w:hAnsi="Times New Roman"/>
        </w:rPr>
        <w:t>.</w:t>
      </w:r>
    </w:p>
    <w:p w:rsidR="001A25D5" w:rsidRPr="00DF71BB" w:rsidRDefault="001A25D5" w:rsidP="001A25D5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</w:t>
      </w:r>
      <w:r w:rsidR="00876942" w:rsidRPr="00DF71BB">
        <w:rPr>
          <w:rFonts w:ascii="Times New Roman" w:hAnsi="Times New Roman"/>
        </w:rPr>
        <w:t>2075</w:t>
      </w:r>
      <w:r w:rsidR="00DA0920" w:rsidRPr="00DF71BB">
        <w:rPr>
          <w:rFonts w:ascii="Times New Roman" w:hAnsi="Times New Roman"/>
        </w:rPr>
        <w:t xml:space="preserve"> (СМР ПНР</w:t>
      </w:r>
      <w:r w:rsidRPr="00DF71BB">
        <w:rPr>
          <w:rFonts w:ascii="Times New Roman" w:hAnsi="Times New Roman"/>
        </w:rPr>
        <w:t xml:space="preserve">) – </w:t>
      </w:r>
      <w:r w:rsidR="00876942" w:rsidRPr="00DF71BB">
        <w:rPr>
          <w:rFonts w:ascii="Times New Roman" w:hAnsi="Times New Roman"/>
        </w:rPr>
        <w:t>529 861,64</w:t>
      </w:r>
      <w:r w:rsidRPr="00DF71BB">
        <w:rPr>
          <w:rFonts w:ascii="Times New Roman" w:hAnsi="Times New Roman"/>
        </w:rPr>
        <w:t xml:space="preserve"> руб.</w:t>
      </w:r>
      <w:r w:rsidR="006B7CC8" w:rsidRPr="00DF71BB">
        <w:rPr>
          <w:rFonts w:ascii="Times New Roman" w:hAnsi="Times New Roman"/>
        </w:rPr>
        <w:t>,</w:t>
      </w:r>
      <w:r w:rsidR="006B7CC8" w:rsidRPr="00DF71BB">
        <w:t xml:space="preserve"> </w:t>
      </w:r>
      <w:r w:rsidR="006B7CC8" w:rsidRPr="00DF71BB">
        <w:rPr>
          <w:rFonts w:ascii="Times New Roman" w:hAnsi="Times New Roman"/>
        </w:rPr>
        <w:t>включая НДС 18%.</w:t>
      </w:r>
    </w:p>
    <w:p w:rsidR="001A25D5" w:rsidRPr="00DF71BB" w:rsidRDefault="001A25D5" w:rsidP="001A25D5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</w:t>
      </w:r>
      <w:r w:rsidR="00E51FE1" w:rsidRPr="00DF71BB">
        <w:rPr>
          <w:rFonts w:ascii="Times New Roman" w:hAnsi="Times New Roman"/>
        </w:rPr>
        <w:t>4010</w:t>
      </w:r>
      <w:r w:rsidRPr="00DF71BB">
        <w:rPr>
          <w:rFonts w:ascii="Times New Roman" w:hAnsi="Times New Roman"/>
        </w:rPr>
        <w:t xml:space="preserve"> (</w:t>
      </w:r>
      <w:r w:rsidR="00CA7D0F" w:rsidRPr="00DF71BB">
        <w:rPr>
          <w:rFonts w:ascii="Times New Roman" w:hAnsi="Times New Roman"/>
        </w:rPr>
        <w:t>ЛКС</w:t>
      </w:r>
      <w:r w:rsidRPr="00DF71BB">
        <w:rPr>
          <w:rFonts w:ascii="Times New Roman" w:hAnsi="Times New Roman"/>
        </w:rPr>
        <w:t xml:space="preserve">) – </w:t>
      </w:r>
      <w:r w:rsidR="00E51FE1" w:rsidRPr="00DF71BB">
        <w:rPr>
          <w:rFonts w:ascii="Times New Roman" w:hAnsi="Times New Roman"/>
        </w:rPr>
        <w:t>922 298,50</w:t>
      </w:r>
      <w:r w:rsidR="00DA0920" w:rsidRPr="00DF71BB">
        <w:rPr>
          <w:rFonts w:ascii="Times New Roman" w:hAnsi="Times New Roman"/>
        </w:rPr>
        <w:t xml:space="preserve"> </w:t>
      </w:r>
      <w:r w:rsidRPr="00DF71BB">
        <w:rPr>
          <w:rFonts w:ascii="Times New Roman" w:hAnsi="Times New Roman"/>
        </w:rPr>
        <w:t>руб.</w:t>
      </w:r>
      <w:r w:rsidR="006B7CC8" w:rsidRPr="00DF71BB">
        <w:rPr>
          <w:rFonts w:ascii="Times New Roman" w:hAnsi="Times New Roman"/>
        </w:rPr>
        <w:t>,</w:t>
      </w:r>
      <w:r w:rsidR="006B7CC8" w:rsidRPr="00DF71BB">
        <w:t xml:space="preserve"> </w:t>
      </w:r>
      <w:r w:rsidR="006B7CC8" w:rsidRPr="00DF71BB">
        <w:rPr>
          <w:rFonts w:ascii="Times New Roman" w:hAnsi="Times New Roman"/>
        </w:rPr>
        <w:t>включая НДС 18%.</w:t>
      </w:r>
    </w:p>
    <w:p w:rsidR="001A25D5" w:rsidRPr="00DF71BB" w:rsidRDefault="001A25D5" w:rsidP="001A25D5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</w:t>
      </w:r>
      <w:r w:rsidR="00DA0920" w:rsidRPr="00DF71BB">
        <w:rPr>
          <w:rFonts w:ascii="Times New Roman" w:hAnsi="Times New Roman"/>
        </w:rPr>
        <w:t>4</w:t>
      </w:r>
      <w:r w:rsidR="00E51FE1" w:rsidRPr="00DF71BB">
        <w:rPr>
          <w:rFonts w:ascii="Times New Roman" w:hAnsi="Times New Roman"/>
        </w:rPr>
        <w:t>010</w:t>
      </w:r>
      <w:r w:rsidR="00CA7D0F" w:rsidRPr="00DF71BB">
        <w:rPr>
          <w:rFonts w:ascii="Times New Roman" w:hAnsi="Times New Roman"/>
        </w:rPr>
        <w:t xml:space="preserve"> </w:t>
      </w:r>
      <w:r w:rsidRPr="00DF71BB">
        <w:rPr>
          <w:rFonts w:ascii="Times New Roman" w:hAnsi="Times New Roman"/>
        </w:rPr>
        <w:t>(С</w:t>
      </w:r>
      <w:r w:rsidR="00CA7D0F" w:rsidRPr="00DF71BB">
        <w:rPr>
          <w:rFonts w:ascii="Times New Roman" w:hAnsi="Times New Roman"/>
        </w:rPr>
        <w:t>МР ПНР</w:t>
      </w:r>
      <w:r w:rsidRPr="00DF71BB">
        <w:rPr>
          <w:rFonts w:ascii="Times New Roman" w:hAnsi="Times New Roman"/>
        </w:rPr>
        <w:t xml:space="preserve">) – </w:t>
      </w:r>
      <w:r w:rsidR="00E51FE1" w:rsidRPr="00DF71BB">
        <w:rPr>
          <w:rFonts w:ascii="Times New Roman" w:hAnsi="Times New Roman"/>
        </w:rPr>
        <w:t>339 464,95</w:t>
      </w:r>
      <w:r w:rsidRPr="00DF71BB">
        <w:rPr>
          <w:rFonts w:ascii="Times New Roman" w:hAnsi="Times New Roman"/>
        </w:rPr>
        <w:t xml:space="preserve"> руб.</w:t>
      </w:r>
      <w:r w:rsidR="006B7CC8" w:rsidRPr="00DF71BB">
        <w:rPr>
          <w:rFonts w:ascii="Times New Roman" w:hAnsi="Times New Roman"/>
        </w:rPr>
        <w:t>,</w:t>
      </w:r>
      <w:r w:rsidR="006B7CC8" w:rsidRPr="00DF71BB">
        <w:t xml:space="preserve"> </w:t>
      </w:r>
      <w:r w:rsidR="006B7CC8" w:rsidRPr="00DF71BB">
        <w:rPr>
          <w:rFonts w:ascii="Times New Roman" w:hAnsi="Times New Roman"/>
        </w:rPr>
        <w:t>включая НДС 18%.</w:t>
      </w:r>
    </w:p>
    <w:p w:rsidR="001A25D5" w:rsidRPr="00DF71BB" w:rsidRDefault="001A25D5" w:rsidP="001A25D5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Ц15-1_4</w:t>
      </w:r>
      <w:r w:rsidR="00E0267C" w:rsidRPr="00DF71BB">
        <w:rPr>
          <w:rFonts w:ascii="Times New Roman" w:hAnsi="Times New Roman"/>
        </w:rPr>
        <w:t>010</w:t>
      </w:r>
      <w:r w:rsidR="00DA0920" w:rsidRPr="00DF71BB">
        <w:rPr>
          <w:rFonts w:ascii="Times New Roman" w:hAnsi="Times New Roman"/>
        </w:rPr>
        <w:t xml:space="preserve"> </w:t>
      </w:r>
      <w:r w:rsidR="00CA7D0F" w:rsidRPr="00DF71BB">
        <w:rPr>
          <w:rFonts w:ascii="Times New Roman" w:hAnsi="Times New Roman"/>
        </w:rPr>
        <w:t>(СМР СП</w:t>
      </w:r>
      <w:r w:rsidRPr="00DF71BB">
        <w:rPr>
          <w:rFonts w:ascii="Times New Roman" w:hAnsi="Times New Roman"/>
        </w:rPr>
        <w:t xml:space="preserve">) – </w:t>
      </w:r>
      <w:r w:rsidR="00E0267C" w:rsidRPr="00DF71BB">
        <w:rPr>
          <w:rFonts w:ascii="Times New Roman" w:hAnsi="Times New Roman"/>
        </w:rPr>
        <w:t>67 468,05</w:t>
      </w:r>
      <w:r w:rsidRPr="00DF71BB">
        <w:rPr>
          <w:rFonts w:ascii="Times New Roman" w:hAnsi="Times New Roman"/>
        </w:rPr>
        <w:t xml:space="preserve"> руб.</w:t>
      </w:r>
      <w:r w:rsidR="006B7CC8" w:rsidRPr="00DF71BB">
        <w:rPr>
          <w:rFonts w:ascii="Times New Roman" w:hAnsi="Times New Roman"/>
        </w:rPr>
        <w:t>, включая НДС 18%.</w:t>
      </w:r>
    </w:p>
    <w:p w:rsidR="001A25D5" w:rsidRPr="00DF71BB" w:rsidRDefault="001A25D5" w:rsidP="001A25D5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Ц15-1_4</w:t>
      </w:r>
      <w:r w:rsidR="00DA0920" w:rsidRPr="00DF71BB">
        <w:rPr>
          <w:rFonts w:ascii="Times New Roman" w:hAnsi="Times New Roman"/>
        </w:rPr>
        <w:t>1</w:t>
      </w:r>
      <w:r w:rsidR="00DF71BB" w:rsidRPr="00DF71BB">
        <w:rPr>
          <w:rFonts w:ascii="Times New Roman" w:hAnsi="Times New Roman"/>
        </w:rPr>
        <w:t>41</w:t>
      </w:r>
      <w:r w:rsidRPr="00DF71BB">
        <w:rPr>
          <w:rFonts w:ascii="Times New Roman" w:hAnsi="Times New Roman"/>
        </w:rPr>
        <w:t xml:space="preserve"> (</w:t>
      </w:r>
      <w:r w:rsidR="00DF71BB" w:rsidRPr="00DF71BB">
        <w:rPr>
          <w:rFonts w:ascii="Times New Roman" w:hAnsi="Times New Roman"/>
        </w:rPr>
        <w:t>СМР</w:t>
      </w:r>
      <w:r w:rsidRPr="00DF71BB">
        <w:rPr>
          <w:rFonts w:ascii="Times New Roman" w:hAnsi="Times New Roman"/>
        </w:rPr>
        <w:t xml:space="preserve">) – </w:t>
      </w:r>
      <w:r w:rsidR="00DF71BB" w:rsidRPr="00DF71BB">
        <w:rPr>
          <w:rFonts w:ascii="Times New Roman" w:hAnsi="Times New Roman"/>
        </w:rPr>
        <w:t>626 701,53</w:t>
      </w:r>
      <w:r w:rsidR="00CA7D0F" w:rsidRPr="00DF71BB">
        <w:rPr>
          <w:rFonts w:ascii="Times New Roman" w:hAnsi="Times New Roman"/>
        </w:rPr>
        <w:t xml:space="preserve"> </w:t>
      </w:r>
      <w:r w:rsidRPr="00DF71BB">
        <w:rPr>
          <w:rFonts w:ascii="Times New Roman" w:hAnsi="Times New Roman"/>
        </w:rPr>
        <w:t>руб.</w:t>
      </w:r>
      <w:r w:rsidR="006B7CC8" w:rsidRPr="00DF71BB">
        <w:rPr>
          <w:rFonts w:ascii="Times New Roman" w:hAnsi="Times New Roman"/>
        </w:rPr>
        <w:t>,</w:t>
      </w:r>
      <w:r w:rsidR="006B7CC8" w:rsidRPr="00DF71BB">
        <w:t xml:space="preserve"> </w:t>
      </w:r>
      <w:r w:rsidR="006B7CC8" w:rsidRPr="00DF71BB">
        <w:rPr>
          <w:rFonts w:ascii="Times New Roman" w:hAnsi="Times New Roman"/>
        </w:rPr>
        <w:t>включая НДС 18%.</w:t>
      </w:r>
    </w:p>
    <w:p w:rsidR="00DF71BB" w:rsidRPr="00DF71BB" w:rsidRDefault="00DF71BB" w:rsidP="00DF71BB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Ц15-1_4141 (СП) – 231 236,50 руб., включая НДС 18%.</w:t>
      </w:r>
    </w:p>
    <w:p w:rsidR="00DF71BB" w:rsidRPr="009E4EAD" w:rsidRDefault="00DF71BB" w:rsidP="00DF71BB">
      <w:pPr>
        <w:jc w:val="both"/>
        <w:rPr>
          <w:rFonts w:ascii="Times New Roman" w:hAnsi="Times New Roman"/>
        </w:rPr>
      </w:pPr>
      <w:r w:rsidRPr="00DF71BB">
        <w:rPr>
          <w:rFonts w:ascii="Times New Roman" w:hAnsi="Times New Roman"/>
        </w:rPr>
        <w:t>№ Ц15-1_4141 (</w:t>
      </w:r>
      <w:r>
        <w:rPr>
          <w:rFonts w:ascii="Times New Roman" w:hAnsi="Times New Roman"/>
        </w:rPr>
        <w:t>ЛКС</w:t>
      </w:r>
      <w:r w:rsidRPr="00DF71BB">
        <w:rPr>
          <w:rFonts w:ascii="Times New Roman" w:hAnsi="Times New Roman"/>
        </w:rPr>
        <w:t xml:space="preserve">) – </w:t>
      </w:r>
      <w:r>
        <w:rPr>
          <w:rFonts w:ascii="Times New Roman" w:hAnsi="Times New Roman"/>
        </w:rPr>
        <w:t>3 737 252,06</w:t>
      </w:r>
      <w:r w:rsidRPr="00DF71BB">
        <w:rPr>
          <w:rFonts w:ascii="Times New Roman" w:hAnsi="Times New Roman"/>
        </w:rPr>
        <w:t xml:space="preserve"> руб.,</w:t>
      </w:r>
      <w:r w:rsidRPr="00DF71BB">
        <w:t xml:space="preserve"> </w:t>
      </w:r>
      <w:r w:rsidRPr="00DF71BB">
        <w:rPr>
          <w:rFonts w:ascii="Times New Roman" w:hAnsi="Times New Roman"/>
        </w:rPr>
        <w:t>включая НДС 18%.</w:t>
      </w:r>
    </w:p>
    <w:p w:rsidR="0088443F" w:rsidRDefault="0088443F" w:rsidP="006922B1">
      <w:pPr>
        <w:rPr>
          <w:rFonts w:ascii="Times New Roman" w:hAnsi="Times New Roman"/>
          <w:b/>
        </w:rPr>
      </w:pPr>
    </w:p>
    <w:p w:rsidR="006922B1" w:rsidRPr="00DD56C2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Место выполнения работ:</w:t>
      </w:r>
      <w:r w:rsidR="006922B1" w:rsidRPr="00DD56C2">
        <w:rPr>
          <w:rFonts w:ascii="Times New Roman" w:hAnsi="Times New Roman"/>
          <w:b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5A3EE4">
        <w:rPr>
          <w:rFonts w:ascii="Times New Roman" w:hAnsi="Times New Roman"/>
        </w:rPr>
        <w:t>в</w:t>
      </w:r>
      <w:r w:rsidR="001E39F3">
        <w:rPr>
          <w:rFonts w:ascii="Times New Roman" w:hAnsi="Times New Roman"/>
        </w:rPr>
        <w:t xml:space="preserve"> соответствии с </w:t>
      </w:r>
      <w:r w:rsidR="00CD1977">
        <w:rPr>
          <w:rFonts w:ascii="Times New Roman" w:hAnsi="Times New Roman"/>
        </w:rPr>
        <w:t>проектом</w:t>
      </w:r>
      <w:r w:rsidR="001E39F3">
        <w:rPr>
          <w:rFonts w:ascii="Times New Roman" w:hAnsi="Times New Roman"/>
        </w:rPr>
        <w:t xml:space="preserve"> договора.</w:t>
      </w:r>
    </w:p>
    <w:p w:rsidR="006922B1" w:rsidRDefault="00270CA6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Срок </w:t>
      </w:r>
      <w:r w:rsidR="005A3EE4">
        <w:rPr>
          <w:rFonts w:ascii="Times New Roman" w:hAnsi="Times New Roman"/>
          <w:b/>
        </w:rPr>
        <w:t>выполнения работ</w:t>
      </w:r>
      <w:r w:rsidRPr="00DD56C2">
        <w:rPr>
          <w:rFonts w:ascii="Times New Roman" w:hAnsi="Times New Roman"/>
          <w:b/>
        </w:rPr>
        <w:t>:</w:t>
      </w:r>
      <w:r w:rsidR="006922B1" w:rsidRPr="00DD56C2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 xml:space="preserve"> </w:t>
      </w:r>
      <w:r w:rsidR="00481BA4" w:rsidRPr="00481BA4">
        <w:rPr>
          <w:rFonts w:ascii="Times New Roman" w:hAnsi="Times New Roman"/>
        </w:rPr>
        <w:t xml:space="preserve">не позднее </w:t>
      </w:r>
      <w:r w:rsidR="005364E1" w:rsidRPr="005364E1">
        <w:rPr>
          <w:rFonts w:ascii="Times New Roman" w:hAnsi="Times New Roman"/>
        </w:rPr>
        <w:t>191</w:t>
      </w:r>
      <w:r w:rsidR="00481BA4">
        <w:rPr>
          <w:rFonts w:ascii="Times New Roman" w:hAnsi="Times New Roman"/>
        </w:rPr>
        <w:t xml:space="preserve"> календарных дня</w:t>
      </w:r>
      <w:r w:rsidR="00481BA4" w:rsidRPr="00481BA4">
        <w:rPr>
          <w:rFonts w:ascii="Times New Roman" w:hAnsi="Times New Roman"/>
        </w:rPr>
        <w:t xml:space="preserve"> с момента публикации итогового протокола</w:t>
      </w:r>
      <w:r w:rsidR="001E39F3">
        <w:rPr>
          <w:rFonts w:ascii="Times New Roman" w:hAnsi="Times New Roman"/>
        </w:rPr>
        <w:t>.</w:t>
      </w:r>
    </w:p>
    <w:p w:rsidR="00EA2FB3" w:rsidRDefault="00EA2FB3" w:rsidP="00971D53">
      <w:pPr>
        <w:jc w:val="both"/>
        <w:rPr>
          <w:rFonts w:ascii="Times New Roman" w:hAnsi="Times New Roman"/>
          <w:b/>
        </w:rPr>
      </w:pP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>Дата</w:t>
      </w:r>
      <w:r w:rsidR="00EA2FB3">
        <w:rPr>
          <w:rFonts w:ascii="Times New Roman" w:hAnsi="Times New Roman"/>
          <w:b/>
        </w:rPr>
        <w:t>, место</w:t>
      </w:r>
      <w:r w:rsidRPr="00DD56C2">
        <w:rPr>
          <w:rFonts w:ascii="Times New Roman" w:hAnsi="Times New Roman"/>
          <w:b/>
        </w:rPr>
        <w:t xml:space="preserve"> подачи </w:t>
      </w:r>
      <w:r w:rsidR="000C02A3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с «</w:t>
      </w:r>
      <w:r w:rsidR="005364E1" w:rsidRPr="005364E1">
        <w:rPr>
          <w:rFonts w:ascii="Times New Roman" w:hAnsi="Times New Roman"/>
        </w:rPr>
        <w:t>20</w:t>
      </w:r>
      <w:r w:rsidR="00EA2FB3" w:rsidRPr="00EA2FB3">
        <w:rPr>
          <w:rFonts w:ascii="Times New Roman" w:hAnsi="Times New Roman"/>
        </w:rPr>
        <w:t>»</w:t>
      </w:r>
      <w:r w:rsidR="00EA2FB3">
        <w:rPr>
          <w:rFonts w:ascii="Times New Roman" w:hAnsi="Times New Roman"/>
        </w:rPr>
        <w:t xml:space="preserve"> </w:t>
      </w:r>
      <w:r w:rsidR="00F6160E">
        <w:rPr>
          <w:rFonts w:ascii="Times New Roman" w:hAnsi="Times New Roman"/>
        </w:rPr>
        <w:t>марта</w:t>
      </w:r>
      <w:r w:rsidR="00EA2FB3">
        <w:rPr>
          <w:rFonts w:ascii="Times New Roman" w:hAnsi="Times New Roman"/>
        </w:rPr>
        <w:t xml:space="preserve"> 2017г.</w:t>
      </w:r>
      <w:r w:rsidR="00EA2FB3" w:rsidRPr="00EA2FB3">
        <w:rPr>
          <w:rFonts w:ascii="Times New Roman" w:hAnsi="Times New Roman"/>
        </w:rPr>
        <w:t xml:space="preserve"> </w:t>
      </w:r>
      <w:r w:rsidR="00EA2FB3">
        <w:rPr>
          <w:rFonts w:ascii="Times New Roman" w:hAnsi="Times New Roman"/>
        </w:rPr>
        <w:t xml:space="preserve">по </w:t>
      </w:r>
      <w:r w:rsidRPr="00DD56C2">
        <w:rPr>
          <w:rFonts w:ascii="Times New Roman" w:hAnsi="Times New Roman"/>
        </w:rPr>
        <w:t>«</w:t>
      </w:r>
      <w:r w:rsidR="005364E1">
        <w:rPr>
          <w:rFonts w:ascii="Times New Roman" w:hAnsi="Times New Roman"/>
        </w:rPr>
        <w:t>03» апреля</w:t>
      </w:r>
      <w:r w:rsidR="0016376A">
        <w:rPr>
          <w:rFonts w:ascii="Times New Roman" w:hAnsi="Times New Roman"/>
        </w:rPr>
        <w:t xml:space="preserve"> </w:t>
      </w:r>
      <w:r w:rsidRPr="00DD56C2">
        <w:rPr>
          <w:rFonts w:ascii="Times New Roman" w:hAnsi="Times New Roman"/>
        </w:rPr>
        <w:t>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107014, г. Москва, ул. Большая Оленья д. 15 А, стр. 1.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  <w:b/>
        </w:rPr>
        <w:t xml:space="preserve">Дата, место рассмотрения </w:t>
      </w:r>
      <w:r w:rsidR="00B25411">
        <w:rPr>
          <w:rFonts w:ascii="Times New Roman" w:hAnsi="Times New Roman"/>
          <w:b/>
        </w:rPr>
        <w:t>заявок</w:t>
      </w:r>
      <w:r w:rsidRPr="00DD56C2">
        <w:rPr>
          <w:rFonts w:ascii="Times New Roman" w:hAnsi="Times New Roman"/>
          <w:b/>
        </w:rPr>
        <w:t xml:space="preserve"> участников:</w:t>
      </w:r>
      <w:r w:rsidRPr="00DD56C2">
        <w:rPr>
          <w:rFonts w:ascii="Times New Roman" w:hAnsi="Times New Roman"/>
        </w:rPr>
        <w:t xml:space="preserve"> «</w:t>
      </w:r>
      <w:r w:rsidR="005364E1">
        <w:rPr>
          <w:rFonts w:ascii="Times New Roman" w:hAnsi="Times New Roman"/>
        </w:rPr>
        <w:t>10</w:t>
      </w:r>
      <w:r w:rsidRPr="00DD56C2">
        <w:rPr>
          <w:rFonts w:ascii="Times New Roman" w:hAnsi="Times New Roman"/>
        </w:rPr>
        <w:t xml:space="preserve">» </w:t>
      </w:r>
      <w:r w:rsidR="00584ABA">
        <w:rPr>
          <w:rFonts w:ascii="Times New Roman" w:hAnsi="Times New Roman"/>
        </w:rPr>
        <w:t>апреля</w:t>
      </w:r>
      <w:r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16376A">
        <w:rPr>
          <w:rFonts w:ascii="Times New Roman" w:hAnsi="Times New Roman"/>
        </w:rPr>
        <w:t>г.</w:t>
      </w:r>
      <w:r w:rsidRPr="00DD56C2">
        <w:rPr>
          <w:rFonts w:ascii="Times New Roman" w:hAnsi="Times New Roman"/>
        </w:rPr>
        <w:t>, по адресу: г. Москва, ул. Большая Оленья д. 15 А, стр. 1.</w:t>
      </w:r>
    </w:p>
    <w:p w:rsidR="006274B6" w:rsidRDefault="00EA2FB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Дата, место</w:t>
      </w:r>
      <w:r w:rsidR="0025510B">
        <w:rPr>
          <w:rFonts w:ascii="Times New Roman" w:hAnsi="Times New Roman"/>
          <w:b/>
        </w:rPr>
        <w:t xml:space="preserve"> проведения этапа переговоров:</w:t>
      </w:r>
      <w:r w:rsidR="005E7480" w:rsidRPr="00DD56C2">
        <w:rPr>
          <w:rFonts w:ascii="Times New Roman" w:hAnsi="Times New Roman"/>
          <w:b/>
        </w:rPr>
        <w:t xml:space="preserve"> </w:t>
      </w:r>
      <w:r w:rsidR="005364E1">
        <w:rPr>
          <w:rFonts w:ascii="Times New Roman" w:hAnsi="Times New Roman"/>
        </w:rPr>
        <w:t>с «13</w:t>
      </w:r>
      <w:r w:rsidR="006274B6" w:rsidRPr="006274B6">
        <w:rPr>
          <w:rFonts w:ascii="Times New Roman" w:hAnsi="Times New Roman"/>
        </w:rPr>
        <w:t xml:space="preserve">» </w:t>
      </w:r>
      <w:r w:rsidR="005364E1">
        <w:rPr>
          <w:rFonts w:ascii="Times New Roman" w:hAnsi="Times New Roman"/>
        </w:rPr>
        <w:t>апреля 2017г. по «2</w:t>
      </w:r>
      <w:r w:rsidR="00584ABA">
        <w:rPr>
          <w:rFonts w:ascii="Times New Roman" w:hAnsi="Times New Roman"/>
        </w:rPr>
        <w:t>4</w:t>
      </w:r>
      <w:r w:rsidR="006274B6" w:rsidRPr="006274B6">
        <w:rPr>
          <w:rFonts w:ascii="Times New Roman" w:hAnsi="Times New Roman"/>
        </w:rPr>
        <w:t xml:space="preserve">» </w:t>
      </w:r>
      <w:r w:rsidR="000C02A3">
        <w:rPr>
          <w:rFonts w:ascii="Times New Roman" w:hAnsi="Times New Roman"/>
        </w:rPr>
        <w:t>апреля</w:t>
      </w:r>
      <w:r w:rsidR="006274B6" w:rsidRPr="006274B6">
        <w:rPr>
          <w:rFonts w:ascii="Times New Roman" w:hAnsi="Times New Roman"/>
        </w:rPr>
        <w:t xml:space="preserve"> 201</w:t>
      </w:r>
      <w:r w:rsidR="006274B6">
        <w:rPr>
          <w:rFonts w:ascii="Times New Roman" w:hAnsi="Times New Roman"/>
        </w:rPr>
        <w:t>7</w:t>
      </w:r>
      <w:r w:rsidR="00F10F68">
        <w:rPr>
          <w:rFonts w:ascii="Times New Roman" w:hAnsi="Times New Roman"/>
        </w:rPr>
        <w:t>г.</w:t>
      </w:r>
      <w:r w:rsidR="006274B6" w:rsidRPr="006274B6">
        <w:rPr>
          <w:rFonts w:ascii="Times New Roman" w:hAnsi="Times New Roman"/>
        </w:rPr>
        <w:t>, по адресу: г. Москва, ул. Большая Оленья д. 15 А, стр. 1.</w:t>
      </w:r>
    </w:p>
    <w:p w:rsidR="006922B1" w:rsidRPr="00DD56C2" w:rsidRDefault="000C02A3" w:rsidP="00971D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Дата, место подведения итогов </w:t>
      </w:r>
      <w:r w:rsidR="006922B1" w:rsidRPr="00DD56C2">
        <w:rPr>
          <w:rFonts w:ascii="Times New Roman" w:hAnsi="Times New Roman"/>
          <w:b/>
        </w:rPr>
        <w:t xml:space="preserve"> процедуры:</w:t>
      </w:r>
      <w:r w:rsidR="006922B1" w:rsidRPr="00DD56C2">
        <w:rPr>
          <w:rFonts w:ascii="Times New Roman" w:hAnsi="Times New Roman"/>
        </w:rPr>
        <w:t xml:space="preserve"> «</w:t>
      </w:r>
      <w:r w:rsidR="005364E1">
        <w:rPr>
          <w:rFonts w:ascii="Times New Roman" w:hAnsi="Times New Roman"/>
        </w:rPr>
        <w:t>27</w:t>
      </w:r>
      <w:bookmarkStart w:id="0" w:name="_GoBack"/>
      <w:bookmarkEnd w:id="0"/>
      <w:r w:rsidR="006922B1" w:rsidRPr="00DD56C2">
        <w:rPr>
          <w:rFonts w:ascii="Times New Roman" w:hAnsi="Times New Roman"/>
        </w:rPr>
        <w:t xml:space="preserve">» </w:t>
      </w:r>
      <w:r>
        <w:rPr>
          <w:rFonts w:ascii="Times New Roman" w:hAnsi="Times New Roman"/>
        </w:rPr>
        <w:t>апреля</w:t>
      </w:r>
      <w:r w:rsidR="006922B1" w:rsidRPr="00DD56C2">
        <w:rPr>
          <w:rFonts w:ascii="Times New Roman" w:hAnsi="Times New Roman"/>
        </w:rPr>
        <w:t xml:space="preserve"> 201</w:t>
      </w:r>
      <w:r w:rsidR="00481BA4">
        <w:rPr>
          <w:rFonts w:ascii="Times New Roman" w:hAnsi="Times New Roman"/>
        </w:rPr>
        <w:t>7</w:t>
      </w:r>
      <w:r w:rsidR="00A14555" w:rsidRPr="00DD56C2">
        <w:rPr>
          <w:rFonts w:ascii="Times New Roman" w:hAnsi="Times New Roman"/>
        </w:rPr>
        <w:t>г.</w:t>
      </w:r>
      <w:r w:rsidR="006922B1" w:rsidRPr="00DD56C2">
        <w:rPr>
          <w:rFonts w:ascii="Times New Roman" w:hAnsi="Times New Roman"/>
        </w:rPr>
        <w:t xml:space="preserve">, по адресу: г. Москва, ул. Большая Оленья д. 15 А, стр. 1. </w:t>
      </w:r>
    </w:p>
    <w:p w:rsidR="006922B1" w:rsidRPr="00DD56C2" w:rsidRDefault="006922B1" w:rsidP="00971D53">
      <w:pPr>
        <w:jc w:val="both"/>
        <w:rPr>
          <w:rFonts w:ascii="Times New Roman" w:hAnsi="Times New Roman"/>
        </w:rPr>
      </w:pPr>
    </w:p>
    <w:p w:rsidR="006922B1" w:rsidRPr="00DD56C2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Документация предоставляется в период со дня размещения извещения на официальном сайте до даты </w:t>
      </w:r>
      <w:r w:rsidR="007839B1" w:rsidRPr="00DD56C2">
        <w:rPr>
          <w:rFonts w:ascii="Times New Roman" w:hAnsi="Times New Roman"/>
        </w:rPr>
        <w:t xml:space="preserve">окончания срока подачи </w:t>
      </w:r>
      <w:r w:rsidR="001562FA">
        <w:rPr>
          <w:rFonts w:ascii="Times New Roman" w:hAnsi="Times New Roman"/>
        </w:rPr>
        <w:t>заявок</w:t>
      </w:r>
      <w:r w:rsidRPr="00DD56C2">
        <w:rPr>
          <w:rFonts w:ascii="Times New Roman" w:hAnsi="Times New Roman"/>
        </w:rPr>
        <w:t>.</w:t>
      </w:r>
    </w:p>
    <w:p w:rsidR="00F3156C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Участники должны обеспечить доставку своих заявок на участие в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</w:t>
      </w:r>
      <w:r w:rsidR="00DA36C9">
        <w:rPr>
          <w:rFonts w:ascii="Times New Roman" w:hAnsi="Times New Roman"/>
        </w:rPr>
        <w:t xml:space="preserve">урентных переговорах по адресу </w:t>
      </w:r>
      <w:r w:rsidRPr="00DD56C2">
        <w:rPr>
          <w:rFonts w:ascii="Times New Roman" w:hAnsi="Times New Roman"/>
        </w:rPr>
        <w:t xml:space="preserve">АО «Воентелеком»: 107014, Россия, г. Москва, ул. Большая Оленья, д. 15А, строение 1, </w:t>
      </w:r>
      <w:r w:rsidRPr="00DD56C2">
        <w:rPr>
          <w:rFonts w:ascii="Times New Roman" w:hAnsi="Times New Roman"/>
        </w:rPr>
        <w:lastRenderedPageBreak/>
        <w:t>кабинет № 304 в указанные сроки</w:t>
      </w:r>
      <w:r w:rsidR="00F3156C" w:rsidRPr="00DD56C2">
        <w:rPr>
          <w:rFonts w:ascii="Times New Roman" w:hAnsi="Times New Roman"/>
        </w:rPr>
        <w:t xml:space="preserve"> </w:t>
      </w:r>
      <w:r w:rsidR="00D64951">
        <w:rPr>
          <w:rFonts w:ascii="Times New Roman" w:hAnsi="Times New Roman"/>
        </w:rPr>
        <w:t>с понедельника по четверг</w:t>
      </w:r>
      <w:r w:rsidR="00F3156C" w:rsidRPr="00DD56C2">
        <w:rPr>
          <w:rFonts w:ascii="Times New Roman" w:hAnsi="Times New Roman"/>
        </w:rPr>
        <w:t xml:space="preserve"> с 9:00 до 18:00</w:t>
      </w:r>
      <w:r w:rsidR="00D64951">
        <w:rPr>
          <w:rFonts w:ascii="Times New Roman" w:hAnsi="Times New Roman"/>
        </w:rPr>
        <w:t xml:space="preserve">, пятница с 9:00 до 16:45 </w:t>
      </w:r>
      <w:r w:rsidR="00F3156C" w:rsidRPr="00DD56C2">
        <w:rPr>
          <w:rFonts w:ascii="Times New Roman" w:hAnsi="Times New Roman"/>
        </w:rPr>
        <w:t>(кроме субботы и воскресенья)</w:t>
      </w:r>
      <w:r w:rsidRPr="00DD56C2">
        <w:rPr>
          <w:rFonts w:ascii="Times New Roman" w:hAnsi="Times New Roman"/>
        </w:rPr>
        <w:t xml:space="preserve">. </w:t>
      </w:r>
    </w:p>
    <w:p w:rsidR="00CB4520" w:rsidRPr="00DD56C2" w:rsidRDefault="001562FA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Заявка</w:t>
      </w:r>
      <w:r w:rsidR="00CB4520" w:rsidRPr="00DD56C2">
        <w:rPr>
          <w:rFonts w:ascii="Times New Roman" w:hAnsi="Times New Roman"/>
        </w:rPr>
        <w:t xml:space="preserve"> подается Участником в запечатанном конверте, на котором должны быть указаны наименование (ФИО),  адрес участника и предмет конкурентных переговоров</w:t>
      </w:r>
    </w:p>
    <w:p w:rsidR="00BF268D" w:rsidRPr="00DD56C2" w:rsidRDefault="00DA36C9" w:rsidP="00DA36C9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связи с установленным в </w:t>
      </w:r>
      <w:r w:rsidR="00BF268D" w:rsidRPr="00DD56C2">
        <w:rPr>
          <w:rFonts w:ascii="Times New Roman" w:hAnsi="Times New Roman"/>
        </w:rPr>
        <w:t>АО «Воентелеком» пропускным режимом, участники</w:t>
      </w:r>
      <w:r w:rsidR="00F45C2E">
        <w:rPr>
          <w:rFonts w:ascii="Times New Roman" w:hAnsi="Times New Roman"/>
        </w:rPr>
        <w:t xml:space="preserve"> для доставки заявок</w:t>
      </w:r>
      <w:r w:rsidR="00BF268D" w:rsidRPr="00DD56C2">
        <w:rPr>
          <w:rFonts w:ascii="Times New Roman" w:hAnsi="Times New Roman"/>
        </w:rPr>
        <w:t xml:space="preserve"> должны предварительно заказать пропуск на проход в здание АО «Воентелеком» у контактного лица.</w:t>
      </w:r>
    </w:p>
    <w:p w:rsidR="00AF6189" w:rsidRPr="00DD56C2" w:rsidRDefault="00AF6189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Участие в конкурентных переговорах означает согласие на подписание </w:t>
      </w:r>
      <w:r w:rsidR="00D43263" w:rsidRPr="00DD56C2">
        <w:rPr>
          <w:rFonts w:ascii="Times New Roman" w:hAnsi="Times New Roman"/>
        </w:rPr>
        <w:t xml:space="preserve">участниками </w:t>
      </w:r>
      <w:r w:rsidRPr="00DD56C2">
        <w:rPr>
          <w:rFonts w:ascii="Times New Roman" w:hAnsi="Times New Roman"/>
        </w:rPr>
        <w:t>Соглашения о конфиденциальности информации.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Заявки, полученные позже вышеуказанного срока, будут отклонены без рассмотрения по существу, независимо от причин опоздания.</w:t>
      </w:r>
    </w:p>
    <w:p w:rsidR="006922B1" w:rsidRPr="00DD56C2" w:rsidRDefault="00BF268D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>Конкурентные переговоры</w:t>
      </w:r>
      <w:r w:rsidR="006922B1" w:rsidRPr="00DD56C2">
        <w:rPr>
          <w:rFonts w:ascii="Times New Roman" w:hAnsi="Times New Roman"/>
        </w:rPr>
        <w:t xml:space="preserve">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>тся публичной офертой, не явля</w:t>
      </w:r>
      <w:r w:rsidR="00D43263" w:rsidRPr="00DD56C2">
        <w:rPr>
          <w:rFonts w:ascii="Times New Roman" w:hAnsi="Times New Roman"/>
        </w:rPr>
        <w:t>ю</w:t>
      </w:r>
      <w:r w:rsidR="006922B1" w:rsidRPr="00DD56C2">
        <w:rPr>
          <w:rFonts w:ascii="Times New Roman" w:hAnsi="Times New Roman"/>
        </w:rPr>
        <w:t xml:space="preserve">тся аукционом и/или публичным конкурсом и его проведение не регулируется статьями 447—449 части первой Гражданского кодекса Российской Федерации, статьями 1057—1065 части второй Гражданского кодекса Российской Федерации. Заказчик вправе отказаться от </w:t>
      </w:r>
      <w:r w:rsidRPr="00DD56C2">
        <w:rPr>
          <w:rFonts w:ascii="Times New Roman" w:hAnsi="Times New Roman"/>
        </w:rPr>
        <w:t xml:space="preserve">проведения </w:t>
      </w:r>
      <w:r w:rsidR="00F93C76" w:rsidRPr="00DD56C2">
        <w:rPr>
          <w:rFonts w:ascii="Times New Roman" w:hAnsi="Times New Roman"/>
        </w:rPr>
        <w:t>к</w:t>
      </w:r>
      <w:r w:rsidRPr="00DD56C2">
        <w:rPr>
          <w:rFonts w:ascii="Times New Roman" w:hAnsi="Times New Roman"/>
        </w:rPr>
        <w:t>онкурентных переговоров</w:t>
      </w:r>
      <w:r w:rsidR="006922B1" w:rsidRPr="00DD56C2">
        <w:rPr>
          <w:rFonts w:ascii="Times New Roman" w:hAnsi="Times New Roman"/>
        </w:rPr>
        <w:t xml:space="preserve"> на любом этапе, не неся никакой ответственности перед участниками процедуры закупки или третьими лицами, которым такие действия могут принести убытки.</w:t>
      </w:r>
    </w:p>
    <w:p w:rsidR="006922B1" w:rsidRPr="006922B1" w:rsidRDefault="006922B1" w:rsidP="00DA36C9">
      <w:pPr>
        <w:jc w:val="both"/>
        <w:rPr>
          <w:rFonts w:ascii="Times New Roman" w:hAnsi="Times New Roman"/>
        </w:rPr>
      </w:pPr>
      <w:r w:rsidRPr="00DD56C2">
        <w:rPr>
          <w:rFonts w:ascii="Times New Roman" w:hAnsi="Times New Roman"/>
        </w:rPr>
        <w:t xml:space="preserve">Остальные и более подробные сведения содержатся в документации по проведению  </w:t>
      </w:r>
      <w:r w:rsidR="00F93C76" w:rsidRPr="00DD56C2">
        <w:rPr>
          <w:rFonts w:ascii="Times New Roman" w:hAnsi="Times New Roman"/>
        </w:rPr>
        <w:t>к</w:t>
      </w:r>
      <w:r w:rsidR="00BF268D" w:rsidRPr="00DD56C2">
        <w:rPr>
          <w:rFonts w:ascii="Times New Roman" w:hAnsi="Times New Roman"/>
        </w:rPr>
        <w:t>онкурентных переговоров</w:t>
      </w:r>
      <w:r w:rsidRPr="00DD56C2">
        <w:rPr>
          <w:rFonts w:ascii="Times New Roman" w:hAnsi="Times New Roman"/>
        </w:rPr>
        <w:t>.</w:t>
      </w:r>
    </w:p>
    <w:sectPr w:rsidR="006922B1" w:rsidRPr="006922B1" w:rsidSect="006922B1">
      <w:pgSz w:w="11906" w:h="16838"/>
      <w:pgMar w:top="1191" w:right="851" w:bottom="1134" w:left="964" w:header="567" w:footer="53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904D7"/>
    <w:multiLevelType w:val="multilevel"/>
    <w:tmpl w:val="877E4EE4"/>
    <w:lvl w:ilvl="0">
      <w:start w:val="1"/>
      <w:numFmt w:val="upperRoman"/>
      <w:pStyle w:val="a"/>
      <w:lvlText w:val="%1."/>
      <w:lvlJc w:val="left"/>
      <w:pPr>
        <w:tabs>
          <w:tab w:val="num" w:pos="567"/>
        </w:tabs>
        <w:ind w:left="567" w:hanging="567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tabs>
          <w:tab w:val="num" w:pos="873"/>
        </w:tabs>
        <w:ind w:left="873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026"/>
        </w:tabs>
        <w:ind w:left="102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539"/>
        </w:tabs>
        <w:ind w:left="153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92"/>
        </w:tabs>
        <w:ind w:left="1692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2205"/>
        </w:tabs>
        <w:ind w:left="220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58"/>
        </w:tabs>
        <w:ind w:left="2358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71"/>
        </w:tabs>
        <w:ind w:left="287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24"/>
        </w:tabs>
        <w:ind w:left="3024" w:hanging="1800"/>
      </w:pPr>
      <w:rPr>
        <w:rFonts w:cs="Times New Roman"/>
      </w:rPr>
    </w:lvl>
  </w:abstractNum>
  <w:abstractNum w:abstractNumId="1">
    <w:nsid w:val="343E6050"/>
    <w:multiLevelType w:val="hybridMultilevel"/>
    <w:tmpl w:val="3370A8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2B1"/>
    <w:rsid w:val="00050EB7"/>
    <w:rsid w:val="00052B3A"/>
    <w:rsid w:val="00055B4B"/>
    <w:rsid w:val="00096C8E"/>
    <w:rsid w:val="000A2FA9"/>
    <w:rsid w:val="000B3091"/>
    <w:rsid w:val="000C02A3"/>
    <w:rsid w:val="000C561E"/>
    <w:rsid w:val="000D694A"/>
    <w:rsid w:val="00102910"/>
    <w:rsid w:val="001562FA"/>
    <w:rsid w:val="0016376A"/>
    <w:rsid w:val="001A25D5"/>
    <w:rsid w:val="001D78D5"/>
    <w:rsid w:val="001E39F3"/>
    <w:rsid w:val="0025510B"/>
    <w:rsid w:val="002653AA"/>
    <w:rsid w:val="00270CA6"/>
    <w:rsid w:val="00280939"/>
    <w:rsid w:val="00300FF6"/>
    <w:rsid w:val="0033353C"/>
    <w:rsid w:val="003374D7"/>
    <w:rsid w:val="00364B2D"/>
    <w:rsid w:val="003705AA"/>
    <w:rsid w:val="00375C3C"/>
    <w:rsid w:val="003918CD"/>
    <w:rsid w:val="003B7AF8"/>
    <w:rsid w:val="003C0900"/>
    <w:rsid w:val="003C2FC0"/>
    <w:rsid w:val="003C58DD"/>
    <w:rsid w:val="003E49FE"/>
    <w:rsid w:val="00403724"/>
    <w:rsid w:val="00406D08"/>
    <w:rsid w:val="00446498"/>
    <w:rsid w:val="00481BA4"/>
    <w:rsid w:val="004F178B"/>
    <w:rsid w:val="004F6040"/>
    <w:rsid w:val="005364E1"/>
    <w:rsid w:val="0054038E"/>
    <w:rsid w:val="00584ABA"/>
    <w:rsid w:val="0058733B"/>
    <w:rsid w:val="005A3EE4"/>
    <w:rsid w:val="005E7480"/>
    <w:rsid w:val="006037E4"/>
    <w:rsid w:val="006274B6"/>
    <w:rsid w:val="00660BE7"/>
    <w:rsid w:val="00682B38"/>
    <w:rsid w:val="006922B1"/>
    <w:rsid w:val="006B4A7B"/>
    <w:rsid w:val="006B7CC8"/>
    <w:rsid w:val="006C5B85"/>
    <w:rsid w:val="006D2729"/>
    <w:rsid w:val="006F5CBC"/>
    <w:rsid w:val="007006D3"/>
    <w:rsid w:val="00734315"/>
    <w:rsid w:val="007839B1"/>
    <w:rsid w:val="007D2B76"/>
    <w:rsid w:val="00817A4C"/>
    <w:rsid w:val="0084083B"/>
    <w:rsid w:val="0086017D"/>
    <w:rsid w:val="0086702E"/>
    <w:rsid w:val="00876942"/>
    <w:rsid w:val="00881BFD"/>
    <w:rsid w:val="0088443F"/>
    <w:rsid w:val="008C5F36"/>
    <w:rsid w:val="008F6A84"/>
    <w:rsid w:val="009249FE"/>
    <w:rsid w:val="00971D53"/>
    <w:rsid w:val="0098779B"/>
    <w:rsid w:val="0099325C"/>
    <w:rsid w:val="009A7A26"/>
    <w:rsid w:val="009E4EAD"/>
    <w:rsid w:val="009E7938"/>
    <w:rsid w:val="00A14555"/>
    <w:rsid w:val="00A305D4"/>
    <w:rsid w:val="00AF6189"/>
    <w:rsid w:val="00B25411"/>
    <w:rsid w:val="00B6438E"/>
    <w:rsid w:val="00BE20FA"/>
    <w:rsid w:val="00BF268D"/>
    <w:rsid w:val="00C327B9"/>
    <w:rsid w:val="00C6364F"/>
    <w:rsid w:val="00CA7D0F"/>
    <w:rsid w:val="00CB29D6"/>
    <w:rsid w:val="00CB4520"/>
    <w:rsid w:val="00CD1977"/>
    <w:rsid w:val="00D43263"/>
    <w:rsid w:val="00D64951"/>
    <w:rsid w:val="00DA0920"/>
    <w:rsid w:val="00DA2007"/>
    <w:rsid w:val="00DA36C9"/>
    <w:rsid w:val="00DA3F0B"/>
    <w:rsid w:val="00DD56C2"/>
    <w:rsid w:val="00DF71BB"/>
    <w:rsid w:val="00E0267C"/>
    <w:rsid w:val="00E06DE0"/>
    <w:rsid w:val="00E4298B"/>
    <w:rsid w:val="00E46EFF"/>
    <w:rsid w:val="00E51FE1"/>
    <w:rsid w:val="00E625EE"/>
    <w:rsid w:val="00EA2FB3"/>
    <w:rsid w:val="00EF5B99"/>
    <w:rsid w:val="00F10F68"/>
    <w:rsid w:val="00F3151F"/>
    <w:rsid w:val="00F3156C"/>
    <w:rsid w:val="00F45C2E"/>
    <w:rsid w:val="00F6160E"/>
    <w:rsid w:val="00F7162B"/>
    <w:rsid w:val="00F93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922B1"/>
    <w:rPr>
      <w:sz w:val="24"/>
      <w:szCs w:val="24"/>
    </w:rPr>
  </w:style>
  <w:style w:type="paragraph" w:styleId="1">
    <w:name w:val="heading 1"/>
    <w:basedOn w:val="a0"/>
    <w:next w:val="a0"/>
    <w:link w:val="10"/>
    <w:uiPriority w:val="9"/>
    <w:qFormat/>
    <w:rsid w:val="006922B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6922B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6922B1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6922B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6922B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6922B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6922B1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6922B1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6922B1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semiHidden/>
    <w:unhideWhenUsed/>
    <w:rsid w:val="006922B1"/>
    <w:rPr>
      <w:rFonts w:ascii="Times New Roman" w:hAnsi="Times New Roman" w:cs="Times New Roman" w:hint="default"/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6922B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uiPriority w:val="9"/>
    <w:semiHidden/>
    <w:rsid w:val="006922B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1"/>
    <w:link w:val="3"/>
    <w:uiPriority w:val="9"/>
    <w:semiHidden/>
    <w:rsid w:val="006922B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"/>
    <w:semiHidden/>
    <w:rsid w:val="006922B1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semiHidden/>
    <w:rsid w:val="006922B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6922B1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6922B1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6922B1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6922B1"/>
    <w:rPr>
      <w:rFonts w:asciiTheme="majorHAnsi" w:eastAsiaTheme="majorEastAsia" w:hAnsiTheme="majorHAnsi"/>
    </w:rPr>
  </w:style>
  <w:style w:type="paragraph" w:styleId="a5">
    <w:name w:val="Title"/>
    <w:basedOn w:val="a0"/>
    <w:next w:val="a0"/>
    <w:link w:val="a6"/>
    <w:uiPriority w:val="10"/>
    <w:qFormat/>
    <w:rsid w:val="006922B1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6">
    <w:name w:val="Название Знак"/>
    <w:basedOn w:val="a1"/>
    <w:link w:val="a5"/>
    <w:uiPriority w:val="10"/>
    <w:rsid w:val="006922B1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7">
    <w:name w:val="Subtitle"/>
    <w:basedOn w:val="a0"/>
    <w:next w:val="a0"/>
    <w:link w:val="a8"/>
    <w:uiPriority w:val="11"/>
    <w:qFormat/>
    <w:rsid w:val="006922B1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8">
    <w:name w:val="Подзаголовок Знак"/>
    <w:basedOn w:val="a1"/>
    <w:link w:val="a7"/>
    <w:uiPriority w:val="11"/>
    <w:rsid w:val="006922B1"/>
    <w:rPr>
      <w:rFonts w:asciiTheme="majorHAnsi" w:eastAsiaTheme="majorEastAsia" w:hAnsiTheme="majorHAnsi"/>
      <w:sz w:val="24"/>
      <w:szCs w:val="24"/>
    </w:rPr>
  </w:style>
  <w:style w:type="character" w:styleId="a9">
    <w:name w:val="Strong"/>
    <w:basedOn w:val="a1"/>
    <w:uiPriority w:val="22"/>
    <w:qFormat/>
    <w:rsid w:val="006922B1"/>
    <w:rPr>
      <w:b/>
      <w:bCs/>
    </w:rPr>
  </w:style>
  <w:style w:type="character" w:styleId="aa">
    <w:name w:val="Emphasis"/>
    <w:basedOn w:val="a1"/>
    <w:uiPriority w:val="20"/>
    <w:qFormat/>
    <w:rsid w:val="006922B1"/>
    <w:rPr>
      <w:rFonts w:asciiTheme="minorHAnsi" w:hAnsiTheme="minorHAnsi"/>
      <w:b/>
      <w:i/>
      <w:iCs/>
    </w:rPr>
  </w:style>
  <w:style w:type="paragraph" w:styleId="ab">
    <w:name w:val="No Spacing"/>
    <w:basedOn w:val="a0"/>
    <w:uiPriority w:val="1"/>
    <w:qFormat/>
    <w:rsid w:val="006922B1"/>
    <w:rPr>
      <w:szCs w:val="32"/>
    </w:rPr>
  </w:style>
  <w:style w:type="paragraph" w:styleId="ac">
    <w:name w:val="List Paragraph"/>
    <w:basedOn w:val="a0"/>
    <w:uiPriority w:val="34"/>
    <w:qFormat/>
    <w:rsid w:val="006922B1"/>
    <w:pPr>
      <w:ind w:left="720"/>
      <w:contextualSpacing/>
    </w:pPr>
  </w:style>
  <w:style w:type="paragraph" w:styleId="21">
    <w:name w:val="Quote"/>
    <w:basedOn w:val="a0"/>
    <w:next w:val="a0"/>
    <w:link w:val="22"/>
    <w:uiPriority w:val="29"/>
    <w:qFormat/>
    <w:rsid w:val="006922B1"/>
    <w:rPr>
      <w:i/>
    </w:rPr>
  </w:style>
  <w:style w:type="character" w:customStyle="1" w:styleId="22">
    <w:name w:val="Цитата 2 Знак"/>
    <w:basedOn w:val="a1"/>
    <w:link w:val="21"/>
    <w:uiPriority w:val="29"/>
    <w:rsid w:val="006922B1"/>
    <w:rPr>
      <w:i/>
      <w:sz w:val="24"/>
      <w:szCs w:val="24"/>
    </w:rPr>
  </w:style>
  <w:style w:type="paragraph" w:styleId="ad">
    <w:name w:val="Intense Quote"/>
    <w:basedOn w:val="a0"/>
    <w:next w:val="a0"/>
    <w:link w:val="ae"/>
    <w:uiPriority w:val="30"/>
    <w:qFormat/>
    <w:rsid w:val="006922B1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1"/>
    <w:link w:val="ad"/>
    <w:uiPriority w:val="30"/>
    <w:rsid w:val="006922B1"/>
    <w:rPr>
      <w:b/>
      <w:i/>
      <w:sz w:val="24"/>
    </w:rPr>
  </w:style>
  <w:style w:type="character" w:styleId="af">
    <w:name w:val="Subtle Emphasis"/>
    <w:uiPriority w:val="19"/>
    <w:qFormat/>
    <w:rsid w:val="006922B1"/>
    <w:rPr>
      <w:i/>
      <w:color w:val="5A5A5A" w:themeColor="text1" w:themeTint="A5"/>
    </w:rPr>
  </w:style>
  <w:style w:type="character" w:styleId="af0">
    <w:name w:val="Intense Emphasis"/>
    <w:basedOn w:val="a1"/>
    <w:uiPriority w:val="21"/>
    <w:qFormat/>
    <w:rsid w:val="006922B1"/>
    <w:rPr>
      <w:b/>
      <w:i/>
      <w:sz w:val="24"/>
      <w:szCs w:val="24"/>
      <w:u w:val="single"/>
    </w:rPr>
  </w:style>
  <w:style w:type="character" w:styleId="af1">
    <w:name w:val="Subtle Reference"/>
    <w:basedOn w:val="a1"/>
    <w:uiPriority w:val="31"/>
    <w:qFormat/>
    <w:rsid w:val="006922B1"/>
    <w:rPr>
      <w:sz w:val="24"/>
      <w:szCs w:val="24"/>
      <w:u w:val="single"/>
    </w:rPr>
  </w:style>
  <w:style w:type="character" w:styleId="af2">
    <w:name w:val="Intense Reference"/>
    <w:basedOn w:val="a1"/>
    <w:uiPriority w:val="32"/>
    <w:qFormat/>
    <w:rsid w:val="006922B1"/>
    <w:rPr>
      <w:b/>
      <w:sz w:val="24"/>
      <w:u w:val="single"/>
    </w:rPr>
  </w:style>
  <w:style w:type="character" w:styleId="af3">
    <w:name w:val="Book Title"/>
    <w:basedOn w:val="a1"/>
    <w:uiPriority w:val="33"/>
    <w:qFormat/>
    <w:rsid w:val="006922B1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0"/>
    <w:uiPriority w:val="39"/>
    <w:semiHidden/>
    <w:unhideWhenUsed/>
    <w:qFormat/>
    <w:rsid w:val="006922B1"/>
    <w:pPr>
      <w:outlineLvl w:val="9"/>
    </w:pPr>
  </w:style>
  <w:style w:type="paragraph" w:customStyle="1" w:styleId="a">
    <w:name w:val="Пункт"/>
    <w:basedOn w:val="a0"/>
    <w:rsid w:val="006D2729"/>
    <w:pPr>
      <w:numPr>
        <w:numId w:val="2"/>
      </w:numPr>
      <w:spacing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8F6A84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8F6A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1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1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info@voenteleco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2</Pages>
  <Words>596</Words>
  <Characters>3400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Загороднев Денис Вячеславович</dc:creator>
  <cp:lastModifiedBy>Исхакова Ленара Ринатовна</cp:lastModifiedBy>
  <cp:revision>98</cp:revision>
  <cp:lastPrinted>2017-02-27T08:03:00Z</cp:lastPrinted>
  <dcterms:created xsi:type="dcterms:W3CDTF">2015-09-01T12:55:00Z</dcterms:created>
  <dcterms:modified xsi:type="dcterms:W3CDTF">2017-03-20T09:38:00Z</dcterms:modified>
</cp:coreProperties>
</file>